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 w:rsidR="001C71BE">
        <w:rPr>
          <w:rFonts w:ascii="Times New Roman" w:hAnsi="Times New Roman"/>
          <w:b/>
        </w:rPr>
        <w:t>19 lutego</w:t>
      </w:r>
      <w:r w:rsidRPr="00152C7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152C73">
        <w:rPr>
          <w:rFonts w:ascii="Times New Roman" w:hAnsi="Times New Roman"/>
          <w:b/>
        </w:rPr>
        <w:t xml:space="preserve"> r.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E6634" w:rsidRDefault="00DE6634" w:rsidP="00DE6634">
      <w:pPr>
        <w:spacing w:after="0"/>
        <w:ind w:left="72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D96C66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D96C66" w:rsidRDefault="00DE6634" w:rsidP="00DE66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 xml:space="preserve">hab. </w:t>
      </w:r>
      <w:r w:rsidRPr="00152C73">
        <w:rPr>
          <w:rFonts w:ascii="Times New Roman" w:hAnsi="Times New Roman"/>
        </w:rPr>
        <w:t>Iwona Pugacewicz- Wydział Dziennikarstwa, Informacji i Bibliologii</w:t>
      </w:r>
    </w:p>
    <w:p w:rsidR="00F069A4" w:rsidRPr="00F069A4" w:rsidRDefault="00F069A4" w:rsidP="00F069A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F069A4" w:rsidRPr="00152C73" w:rsidRDefault="00F069A4" w:rsidP="00F069A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F069A4" w:rsidRPr="00F069A4" w:rsidRDefault="00F069A4" w:rsidP="00F069A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D96C66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Goszczyński- przedstawiciel doktorantów</w:t>
      </w:r>
    </w:p>
    <w:p w:rsidR="001C71BE" w:rsidRPr="00152C73" w:rsidRDefault="00F069A4" w:rsidP="001C71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Wolska</w:t>
      </w:r>
      <w:r w:rsidR="001C71BE">
        <w:rPr>
          <w:rFonts w:ascii="Times New Roman" w:hAnsi="Times New Roman"/>
        </w:rPr>
        <w:t>- przedstawicielka studentów</w:t>
      </w:r>
    </w:p>
    <w:p w:rsidR="001C71BE" w:rsidRPr="00152C73" w:rsidRDefault="00F069A4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Roger Pietrzak- przedstawiciel studentów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D96C66" w:rsidRDefault="00D96C66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D96C66" w:rsidRDefault="00DE6634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96C66" w:rsidRPr="00152C73">
        <w:rPr>
          <w:rFonts w:ascii="Times New Roman" w:hAnsi="Times New Roman"/>
        </w:rPr>
        <w:t>gr Katarzyna Wileńska- Biuro ds. Jakości Kształcenia</w:t>
      </w:r>
    </w:p>
    <w:p w:rsidR="001C71BE" w:rsidRDefault="00F069A4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Marek Bożykowski-</w:t>
      </w:r>
      <w:r w:rsidR="001C71BE">
        <w:rPr>
          <w:rFonts w:ascii="Times New Roman" w:hAnsi="Times New Roman"/>
        </w:rPr>
        <w:t xml:space="preserve"> Pracownia Ewaluacji Jakości Kształcenia</w:t>
      </w:r>
    </w:p>
    <w:p w:rsidR="001C71BE" w:rsidRPr="00152C73" w:rsidRDefault="001C71BE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Albert Izdebski-</w:t>
      </w:r>
      <w:r w:rsidRPr="001C7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Pracownia Ewaluacji Jakości Kształcenia</w:t>
      </w:r>
    </w:p>
    <w:p w:rsidR="00D96C66" w:rsidRPr="00152C73" w:rsidRDefault="00D96C66" w:rsidP="00D96C66">
      <w:pPr>
        <w:spacing w:after="0"/>
        <w:ind w:left="72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D96C66" w:rsidRDefault="00D96C66" w:rsidP="00D96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DE6634" w:rsidRDefault="00DE6634" w:rsidP="00DE663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F069A4" w:rsidRPr="00F069A4" w:rsidRDefault="00F069A4" w:rsidP="00F069A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DE6634" w:rsidRDefault="00DE6634" w:rsidP="00DE6634">
      <w:pPr>
        <w:spacing w:after="0"/>
        <w:rPr>
          <w:rFonts w:ascii="Times New Roman" w:hAnsi="Times New Roman"/>
        </w:rPr>
      </w:pPr>
    </w:p>
    <w:p w:rsidR="00DE6634" w:rsidRPr="001C71BE" w:rsidRDefault="00DE6634" w:rsidP="00DE6634">
      <w:pPr>
        <w:pStyle w:val="Akapitzlist"/>
        <w:numPr>
          <w:ilvl w:val="0"/>
          <w:numId w:val="6"/>
        </w:numPr>
        <w:spacing w:after="0"/>
      </w:pPr>
      <w:r w:rsidRPr="00DE6634">
        <w:rPr>
          <w:rFonts w:ascii="Times New Roman" w:hAnsi="Times New Roman"/>
        </w:rPr>
        <w:t xml:space="preserve">Spotkanie zostało poświęcone prezentacji Rekomendacji </w:t>
      </w:r>
      <w:r w:rsidR="001C71BE">
        <w:rPr>
          <w:rFonts w:ascii="Times New Roman" w:hAnsi="Times New Roman"/>
        </w:rPr>
        <w:t>opracowanych na podstawie wyników</w:t>
      </w:r>
      <w:r w:rsidR="00F069A4">
        <w:rPr>
          <w:rFonts w:ascii="Times New Roman" w:hAnsi="Times New Roman"/>
        </w:rPr>
        <w:t xml:space="preserve"> </w:t>
      </w:r>
      <w:r w:rsidR="001C71BE">
        <w:rPr>
          <w:rFonts w:ascii="Times New Roman" w:hAnsi="Times New Roman"/>
        </w:rPr>
        <w:t xml:space="preserve"> Raportu z Ogólnouniwersyteckiego Badania Rekrutacyjnego 2018. </w:t>
      </w:r>
      <w:r w:rsidRPr="00DE6634">
        <w:rPr>
          <w:rFonts w:ascii="Times New Roman" w:hAnsi="Times New Roman"/>
        </w:rPr>
        <w:t>Materiał poniżej</w:t>
      </w:r>
      <w:r w:rsidR="001C71BE">
        <w:rPr>
          <w:rFonts w:ascii="Times New Roman" w:hAnsi="Times New Roman"/>
        </w:rPr>
        <w:t>:</w:t>
      </w:r>
    </w:p>
    <w:p w:rsidR="001C71BE" w:rsidRDefault="001C71BE" w:rsidP="001C71BE">
      <w:pPr>
        <w:pStyle w:val="Akapitzlist"/>
        <w:spacing w:after="0"/>
      </w:pPr>
    </w:p>
    <w:tbl>
      <w:tblPr>
        <w:tblW w:w="14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1"/>
        <w:gridCol w:w="4891"/>
        <w:gridCol w:w="4901"/>
      </w:tblGrid>
      <w:tr w:rsidR="001C71BE" w:rsidRPr="002D7D43" w:rsidTr="0035786B"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BE" w:rsidRPr="001C71BE" w:rsidRDefault="001C71BE" w:rsidP="001C71BE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b/>
                <w:smallCaps/>
              </w:rPr>
            </w:pPr>
            <w:r w:rsidRPr="001C71BE">
              <w:rPr>
                <w:b/>
                <w:smallCaps/>
              </w:rPr>
              <w:t>Cel</w:t>
            </w:r>
          </w:p>
        </w:tc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snapToGrid w:val="0"/>
              <w:jc w:val="center"/>
              <w:rPr>
                <w:b/>
                <w:smallCaps/>
              </w:rPr>
            </w:pPr>
            <w:r w:rsidRPr="002D7D43">
              <w:rPr>
                <w:b/>
                <w:smallCaps/>
              </w:rPr>
              <w:t>Proponowane działania</w:t>
            </w:r>
          </w:p>
        </w:tc>
      </w:tr>
      <w:tr w:rsidR="001C71BE" w:rsidRPr="002D7D43" w:rsidTr="0035786B"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snapToGrid w:val="0"/>
              <w:jc w:val="both"/>
              <w:rPr>
                <w:smallCaps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snapToGrid w:val="0"/>
              <w:jc w:val="center"/>
              <w:rPr>
                <w:b/>
                <w:smallCaps/>
              </w:rPr>
            </w:pPr>
            <w:r w:rsidRPr="002D7D43">
              <w:rPr>
                <w:b/>
                <w:smallCaps/>
              </w:rPr>
              <w:t>Poziom jednostek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snapToGrid w:val="0"/>
              <w:jc w:val="center"/>
              <w:rPr>
                <w:b/>
                <w:smallCaps/>
              </w:rPr>
            </w:pPr>
            <w:r w:rsidRPr="002D7D43">
              <w:rPr>
                <w:b/>
                <w:smallCaps/>
              </w:rPr>
              <w:t>Poziom centralny</w:t>
            </w:r>
          </w:p>
        </w:tc>
      </w:tr>
      <w:tr w:rsidR="001C71BE" w:rsidRPr="002D7D43" w:rsidTr="0035786B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Pogłębienie wiedzy kandydatów o oferowanych przez UW kierunkach studiów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1BE" w:rsidRPr="002D7D43" w:rsidRDefault="001C71BE" w:rsidP="0035786B">
            <w:pPr>
              <w:spacing w:before="60" w:after="60"/>
            </w:pPr>
            <w:r>
              <w:t>Przegląd informacji adresowanych do kandydatów na studia, dotyczących specyfiki studiów na danym kierunku oraz procesu rekrutacji, zamieszczonych na stronach internetowych jednostek, ze szczególnym uwzględnieniem ich dostępności, przystępności i kompletności.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BE" w:rsidRPr="002D7D43" w:rsidRDefault="001C71BE" w:rsidP="0035786B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Przygotowanie ogólnouniwersyteckich wytycznych dotyczących zawartości stron internetowych jednostek prowadzących studia, szczególnie w zakładkach dedykowanych kandydatom na studia. </w:t>
            </w:r>
          </w:p>
        </w:tc>
      </w:tr>
      <w:tr w:rsidR="001C71BE" w:rsidRPr="002D7D43" w:rsidTr="0035786B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1BE" w:rsidRPr="002D7D43" w:rsidRDefault="001C71BE" w:rsidP="0035786B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Zwiększenie trafności wyboru kierunku studiów przez kandydatów na studia I stopnia i tym samym zmniejszenie ponownych rekrutacji spowodowanych słabym rozpoznaniem specyfiki wybranego poprzednio kierunku oraz własnych predyspozycji i zainteresowań. 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1BE" w:rsidRPr="002D7D43" w:rsidRDefault="001C71BE" w:rsidP="0035786B">
            <w:pPr>
              <w:spacing w:before="60" w:after="60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BE" w:rsidRPr="004D24E0" w:rsidRDefault="001C71BE" w:rsidP="0035786B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Wprowadzenie rekrutacji na studia w dziedzinach nauk, z prawem wyboru kierunku po wstępnym etapie studiów.  </w:t>
            </w:r>
          </w:p>
        </w:tc>
      </w:tr>
      <w:tr w:rsidR="001C71BE" w:rsidRPr="002D7D43" w:rsidTr="0035786B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1BE" w:rsidRDefault="001C71BE" w:rsidP="0035786B"/>
          <w:p w:rsidR="001C71BE" w:rsidRPr="002D7D43" w:rsidRDefault="001C71BE" w:rsidP="0035786B">
            <w:r>
              <w:t xml:space="preserve">Zwiększenie zainteresowania studiami na UW wśród uczniów szkół średnich przed rozpoczęciem procesu rekrutacji.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1BE" w:rsidRPr="00FC7887" w:rsidRDefault="001C71BE" w:rsidP="0035786B">
            <w:r>
              <w:t xml:space="preserve">Nawiązanie współpracy edukacyjnej/naukowej ze szkołami średnimi, np. klasy patronackie, wspólne przedsięwzięcia popularyzujące naukę, zajęcia na platformie COME dla uczniów szkół średnich. 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BE" w:rsidRDefault="001C71BE" w:rsidP="0035786B">
            <w:r>
              <w:t>Zbudowanie systemu aktywnej rekrutacji polegającej na doradztwie edukacyjnym i docieraniu do najlepszych kandydatów na studia</w:t>
            </w:r>
          </w:p>
          <w:p w:rsidR="001C71BE" w:rsidRPr="002D7D43" w:rsidRDefault="001C71BE" w:rsidP="0035786B">
            <w:r>
              <w:t xml:space="preserve">(Biuro Rekrutacji UW = doradcy i </w:t>
            </w:r>
            <w:proofErr w:type="spellStart"/>
            <w:r>
              <w:t>rekruterzy</w:t>
            </w:r>
            <w:proofErr w:type="spellEnd"/>
            <w:r>
              <w:t>).</w:t>
            </w:r>
          </w:p>
        </w:tc>
      </w:tr>
      <w:tr w:rsidR="001C71BE" w:rsidRPr="002D7D43" w:rsidTr="0035786B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1BE" w:rsidRPr="00D248F3" w:rsidRDefault="001C71BE" w:rsidP="0035786B">
            <w:r>
              <w:t>Pozyskanie jak najlepszych kandydatów na studia II stopnia</w:t>
            </w:r>
          </w:p>
          <w:p w:rsidR="001C71BE" w:rsidRDefault="001C71BE" w:rsidP="0035786B">
            <w:pPr>
              <w:rPr>
                <w:color w:val="000090"/>
              </w:rPr>
            </w:pPr>
          </w:p>
          <w:p w:rsidR="001C71BE" w:rsidRPr="007A3A3F" w:rsidRDefault="001C71BE" w:rsidP="0035786B">
            <w:pPr>
              <w:rPr>
                <w:color w:val="000090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1BE" w:rsidRPr="00D248F3" w:rsidRDefault="001C71BE" w:rsidP="0035786B">
            <w:r>
              <w:lastRenderedPageBreak/>
              <w:t xml:space="preserve">Wprowadzenie selektywnych zasad rekrutacji (np. wyznaczenie min. liczby punktów, kwalifikującej na studia)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BE" w:rsidRPr="002D7D43" w:rsidRDefault="001C71BE" w:rsidP="0035786B">
            <w:r>
              <w:t>Ogólnopolska promocja studiów II stopnia</w:t>
            </w:r>
          </w:p>
        </w:tc>
      </w:tr>
      <w:tr w:rsidR="001C71BE" w:rsidRPr="002D7D43" w:rsidTr="0035786B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1BE" w:rsidRDefault="001C71BE" w:rsidP="0035786B">
            <w:pPr>
              <w:rPr>
                <w:color w:val="000090"/>
              </w:rPr>
            </w:pPr>
          </w:p>
          <w:p w:rsidR="001C71BE" w:rsidRDefault="001C71BE" w:rsidP="0035786B">
            <w:pPr>
              <w:rPr>
                <w:color w:val="000090"/>
              </w:rPr>
            </w:pPr>
          </w:p>
          <w:p w:rsidR="001C71BE" w:rsidRPr="007A3A3F" w:rsidRDefault="001C71BE" w:rsidP="0035786B">
            <w:pPr>
              <w:rPr>
                <w:color w:val="000090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1BE" w:rsidRPr="002D7D43" w:rsidRDefault="001C71BE" w:rsidP="0035786B"/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BE" w:rsidRPr="002D7D43" w:rsidRDefault="001C71BE" w:rsidP="0035786B"/>
        </w:tc>
      </w:tr>
    </w:tbl>
    <w:p w:rsidR="001C71BE" w:rsidRPr="002D7D43" w:rsidRDefault="001C71BE" w:rsidP="001C71BE"/>
    <w:p w:rsidR="00DE6634" w:rsidRDefault="00DE6634" w:rsidP="00DE6634">
      <w:pPr>
        <w:spacing w:after="0"/>
        <w:rPr>
          <w:rFonts w:ascii="Times New Roman" w:hAnsi="Times New Roman"/>
          <w:b/>
        </w:rPr>
      </w:pPr>
    </w:p>
    <w:p w:rsidR="00DE6634" w:rsidRDefault="00DE6634" w:rsidP="00DE6634">
      <w:pPr>
        <w:spacing w:after="0"/>
        <w:jc w:val="center"/>
        <w:rPr>
          <w:rFonts w:ascii="Times New Roman" w:hAnsi="Times New Roman"/>
          <w:b/>
        </w:rPr>
      </w:pPr>
    </w:p>
    <w:p w:rsidR="00444EE0" w:rsidRPr="00944399" w:rsidRDefault="00444EE0" w:rsidP="00444EE0">
      <w:pPr>
        <w:rPr>
          <w:rFonts w:ascii="Times New Roman" w:hAnsi="Times New Roman"/>
        </w:rPr>
      </w:pPr>
      <w:r w:rsidRPr="00DE6634">
        <w:rPr>
          <w:rFonts w:ascii="Times New Roman" w:hAnsi="Times New Roman"/>
          <w:sz w:val="24"/>
          <w:szCs w:val="24"/>
        </w:rPr>
        <w:t>Brak wolnych wniosków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zgłoszono więcej uwag ani wolnych wniosków. Przewodnicząca zamknęła posiedzenie.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  <w:bookmarkStart w:id="0" w:name="_GoBack"/>
      <w:bookmarkEnd w:id="0"/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</w:p>
    <w:p w:rsidR="00444EE0" w:rsidRDefault="00444EE0" w:rsidP="00444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444EE0" w:rsidRDefault="00444EE0" w:rsidP="00444EE0">
      <w:pPr>
        <w:jc w:val="both"/>
        <w:rPr>
          <w:rFonts w:ascii="Times New Roman" w:hAnsi="Times New Roman"/>
        </w:rPr>
      </w:pPr>
    </w:p>
    <w:p w:rsidR="00444EE0" w:rsidRDefault="00444EE0"/>
    <w:sectPr w:rsidR="00444EE0" w:rsidSect="00DE6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202B90"/>
    <w:multiLevelType w:val="hybridMultilevel"/>
    <w:tmpl w:val="0FD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1"/>
    <w:rsid w:val="001C71BE"/>
    <w:rsid w:val="00344F12"/>
    <w:rsid w:val="00444EE0"/>
    <w:rsid w:val="00676011"/>
    <w:rsid w:val="006F0245"/>
    <w:rsid w:val="00944399"/>
    <w:rsid w:val="009B7F4C"/>
    <w:rsid w:val="00D30767"/>
    <w:rsid w:val="00D96C66"/>
    <w:rsid w:val="00DE6634"/>
    <w:rsid w:val="00F069A4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194E-5302-4C1D-969C-1C529FE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66"/>
    <w:pPr>
      <w:ind w:left="720"/>
      <w:contextualSpacing/>
    </w:pPr>
  </w:style>
  <w:style w:type="paragraph" w:customStyle="1" w:styleId="Akapitzlist1">
    <w:name w:val="Akapit z listą1"/>
    <w:basedOn w:val="Normalny"/>
    <w:rsid w:val="00444EE0"/>
    <w:pPr>
      <w:ind w:left="720"/>
      <w:contextualSpacing/>
    </w:pPr>
  </w:style>
  <w:style w:type="table" w:styleId="Tabela-Siatka">
    <w:name w:val="Table Grid"/>
    <w:basedOn w:val="Standardowy"/>
    <w:uiPriority w:val="39"/>
    <w:rsid w:val="00DE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9</cp:revision>
  <dcterms:created xsi:type="dcterms:W3CDTF">2018-02-07T13:39:00Z</dcterms:created>
  <dcterms:modified xsi:type="dcterms:W3CDTF">2019-11-08T13:23:00Z</dcterms:modified>
</cp:coreProperties>
</file>